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C5393F8" w:rsidR="001B03DD" w:rsidRDefault="006A23FF" w:rsidP="00C77739">
      <w:pPr>
        <w:jc w:val="center"/>
        <w:rPr>
          <w:rFonts w:ascii="Arial" w:hAnsi="Arial" w:cs="Arial"/>
          <w:b/>
        </w:rPr>
      </w:pPr>
      <w:r>
        <w:rPr>
          <w:rFonts w:ascii="Arial" w:hAnsi="Arial" w:cs="Arial"/>
          <w:b/>
        </w:rPr>
        <w:t>LICITACIÓN PÚBLICA LP-SC</w:t>
      </w:r>
      <w:r w:rsidRPr="00FC35F5">
        <w:rPr>
          <w:rFonts w:ascii="Arial" w:hAnsi="Arial" w:cs="Arial"/>
          <w:b/>
        </w:rPr>
        <w:t>-0</w:t>
      </w:r>
      <w:r w:rsidR="0083414A">
        <w:rPr>
          <w:rFonts w:ascii="Arial" w:hAnsi="Arial" w:cs="Arial"/>
          <w:b/>
        </w:rPr>
        <w:t>15</w:t>
      </w:r>
      <w:r w:rsidR="00C77739" w:rsidRPr="00FC35F5">
        <w:rPr>
          <w:rFonts w:ascii="Arial" w:hAnsi="Arial" w:cs="Arial"/>
          <w:b/>
        </w:rPr>
        <w:t>-20</w:t>
      </w:r>
      <w:r w:rsidR="009D1238" w:rsidRPr="00FC35F5">
        <w:rPr>
          <w:rFonts w:ascii="Arial" w:hAnsi="Arial" w:cs="Arial"/>
          <w:b/>
        </w:rPr>
        <w:t>20</w:t>
      </w:r>
      <w:r w:rsidR="00D00D5B">
        <w:rPr>
          <w:rFonts w:ascii="Arial" w:hAnsi="Arial" w:cs="Arial"/>
          <w:b/>
        </w:rPr>
        <w:t xml:space="preserve"> </w:t>
      </w:r>
    </w:p>
    <w:p w14:paraId="5942BBFA" w14:textId="6C6B3C84" w:rsidR="002B3127" w:rsidRPr="00B72B94" w:rsidRDefault="002B3127" w:rsidP="002B3127">
      <w:pPr>
        <w:jc w:val="center"/>
        <w:rPr>
          <w:rFonts w:ascii="Arial" w:hAnsi="Arial" w:cs="Arial"/>
          <w:b/>
        </w:rPr>
      </w:pPr>
      <w:r w:rsidRPr="006D59FB">
        <w:rPr>
          <w:rFonts w:ascii="Arial" w:hAnsi="Arial" w:cs="Arial"/>
          <w:b/>
        </w:rPr>
        <w:t>“</w:t>
      </w:r>
      <w:r w:rsidR="006F7B66">
        <w:rPr>
          <w:rFonts w:ascii="Arial" w:hAnsi="Arial" w:cs="Arial"/>
          <w:b/>
        </w:rPr>
        <w:t xml:space="preserve">ADQUISICIÓN DE </w:t>
      </w:r>
      <w:r w:rsidR="0083414A">
        <w:rPr>
          <w:rFonts w:ascii="Arial" w:hAnsi="Arial" w:cs="Arial"/>
          <w:b/>
        </w:rPr>
        <w:t>ARTÍCULOS DE PAPELERÍA</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9A0F25F"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0B0E47">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II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421E8F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83414A">
        <w:rPr>
          <w:rFonts w:ascii="Arial" w:hAnsi="Arial" w:cs="Arial"/>
        </w:rPr>
        <w:t>SC-015</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11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126"/>
        <w:gridCol w:w="2126"/>
        <w:gridCol w:w="1984"/>
        <w:gridCol w:w="2425"/>
      </w:tblGrid>
      <w:tr w:rsidR="0012219C" w:rsidRPr="00BF1CB4" w14:paraId="09DBF3F4" w14:textId="4B4A380A" w:rsidTr="00381A81">
        <w:trPr>
          <w:trHeight w:val="279"/>
          <w:jc w:val="center"/>
        </w:trPr>
        <w:tc>
          <w:tcPr>
            <w:tcW w:w="2689" w:type="dxa"/>
            <w:shd w:val="clear" w:color="auto" w:fill="BFBFBF" w:themeFill="background1" w:themeFillShade="BF"/>
            <w:noWrap/>
            <w:vAlign w:val="center"/>
          </w:tcPr>
          <w:p w14:paraId="73AF1F1D" w14:textId="77777777" w:rsidR="0012219C" w:rsidRPr="00BF1CB4" w:rsidRDefault="0012219C" w:rsidP="0012219C">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126" w:type="dxa"/>
            <w:shd w:val="clear" w:color="auto" w:fill="BFBFBF" w:themeFill="background1" w:themeFillShade="BF"/>
            <w:vAlign w:val="center"/>
          </w:tcPr>
          <w:p w14:paraId="1AE687A2" w14:textId="04342382" w:rsidR="0012219C" w:rsidRDefault="0012219C" w:rsidP="0012219C">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Pr>
                <w:rFonts w:ascii="Arial" w:hAnsi="Arial" w:cs="Arial"/>
                <w:b/>
                <w:bCs/>
                <w:color w:val="000000"/>
                <w:sz w:val="16"/>
                <w:szCs w:val="16"/>
                <w:lang w:val="es-MX" w:eastAsia="es-MX"/>
              </w:rPr>
              <w:t>S</w:t>
            </w:r>
          </w:p>
        </w:tc>
        <w:tc>
          <w:tcPr>
            <w:tcW w:w="2126" w:type="dxa"/>
            <w:shd w:val="clear" w:color="auto" w:fill="BFBFBF" w:themeFill="background1" w:themeFillShade="BF"/>
            <w:vAlign w:val="center"/>
          </w:tcPr>
          <w:p w14:paraId="17D6512E" w14:textId="47C63B87" w:rsidR="0012219C" w:rsidRDefault="0012219C" w:rsidP="001221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984" w:type="dxa"/>
            <w:shd w:val="clear" w:color="auto" w:fill="BFBFBF" w:themeFill="background1" w:themeFillShade="BF"/>
            <w:vAlign w:val="center"/>
          </w:tcPr>
          <w:p w14:paraId="729644D7" w14:textId="456342CE" w:rsidR="0012219C" w:rsidRPr="00BF1CB4" w:rsidRDefault="0012219C" w:rsidP="001221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ENTREGA</w:t>
            </w:r>
          </w:p>
        </w:tc>
        <w:tc>
          <w:tcPr>
            <w:tcW w:w="2425" w:type="dxa"/>
            <w:shd w:val="clear" w:color="auto" w:fill="BFBFBF" w:themeFill="background1" w:themeFillShade="BF"/>
          </w:tcPr>
          <w:p w14:paraId="7954B0DF" w14:textId="511805C2" w:rsidR="0012219C" w:rsidRDefault="0012219C" w:rsidP="001221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12219C" w:rsidRPr="00BF1CB4" w14:paraId="6E64FD8A" w14:textId="411241AA" w:rsidTr="00D07889">
        <w:trPr>
          <w:trHeight w:val="1322"/>
          <w:jc w:val="center"/>
        </w:trPr>
        <w:tc>
          <w:tcPr>
            <w:tcW w:w="2689" w:type="dxa"/>
            <w:shd w:val="clear" w:color="auto" w:fill="auto"/>
            <w:noWrap/>
            <w:vAlign w:val="center"/>
          </w:tcPr>
          <w:p w14:paraId="0B913DF9" w14:textId="62F99D12" w:rsidR="0012219C" w:rsidRPr="00684F88" w:rsidRDefault="0012219C" w:rsidP="0012219C">
            <w:pPr>
              <w:jc w:val="both"/>
              <w:rPr>
                <w:rFonts w:ascii="Arial" w:hAnsi="Arial" w:cs="Arial"/>
                <w:sz w:val="20"/>
                <w:szCs w:val="20"/>
              </w:rPr>
            </w:pPr>
            <w:r w:rsidRPr="00463B5A">
              <w:rPr>
                <w:rFonts w:ascii="Arial" w:hAnsi="Arial" w:cs="Arial"/>
                <w:bCs/>
                <w:color w:val="000000"/>
                <w:sz w:val="20"/>
                <w:szCs w:val="20"/>
                <w:lang w:val="es-MX" w:eastAsia="es-MX"/>
              </w:rPr>
              <w:t xml:space="preserve">Adquisición de </w:t>
            </w:r>
            <w:r>
              <w:rPr>
                <w:rFonts w:ascii="Arial" w:hAnsi="Arial" w:cs="Arial"/>
                <w:bCs/>
                <w:color w:val="000000"/>
                <w:sz w:val="20"/>
                <w:szCs w:val="20"/>
                <w:lang w:val="es-MX" w:eastAsia="es-MX"/>
              </w:rPr>
              <w:t>artículos</w:t>
            </w:r>
            <w:r w:rsidRPr="00463B5A">
              <w:rPr>
                <w:rFonts w:ascii="Arial" w:hAnsi="Arial" w:cs="Arial"/>
                <w:bCs/>
                <w:color w:val="000000"/>
                <w:sz w:val="20"/>
                <w:szCs w:val="20"/>
                <w:lang w:val="es-MX" w:eastAsia="es-MX"/>
              </w:rPr>
              <w:t xml:space="preserve"> de </w:t>
            </w:r>
            <w:r>
              <w:rPr>
                <w:rFonts w:ascii="Arial" w:hAnsi="Arial" w:cs="Arial"/>
                <w:bCs/>
                <w:color w:val="000000"/>
                <w:sz w:val="20"/>
                <w:szCs w:val="20"/>
                <w:lang w:val="es-MX" w:eastAsia="es-MX"/>
              </w:rPr>
              <w:t>papelería</w:t>
            </w:r>
            <w:r w:rsidRPr="00463B5A">
              <w:rPr>
                <w:rFonts w:ascii="Arial" w:hAnsi="Arial" w:cs="Arial"/>
                <w:bCs/>
                <w:color w:val="000000"/>
                <w:sz w:val="20"/>
                <w:szCs w:val="20"/>
                <w:lang w:val="es-MX" w:eastAsia="es-MX"/>
              </w:rPr>
              <w:t xml:space="preserve"> descritos en el </w:t>
            </w:r>
            <w:r w:rsidRPr="00463B5A">
              <w:rPr>
                <w:rFonts w:ascii="Arial" w:hAnsi="Arial" w:cs="Arial"/>
                <w:b/>
                <w:bCs/>
                <w:color w:val="000000"/>
                <w:sz w:val="20"/>
                <w:szCs w:val="20"/>
                <w:u w:val="single"/>
                <w:lang w:val="es-MX" w:eastAsia="es-MX"/>
              </w:rPr>
              <w:t>ANEXO 1 Especificaciones Técnica</w:t>
            </w:r>
          </w:p>
        </w:tc>
        <w:tc>
          <w:tcPr>
            <w:tcW w:w="2126" w:type="dxa"/>
            <w:vAlign w:val="center"/>
          </w:tcPr>
          <w:p w14:paraId="7D8EA1D9" w14:textId="5F42F62F" w:rsidR="0012219C" w:rsidRDefault="0012219C" w:rsidP="0012219C">
            <w:pPr>
              <w:jc w:val="center"/>
              <w:rPr>
                <w:rFonts w:ascii="Arial" w:hAnsi="Arial" w:cs="Arial"/>
                <w:bCs/>
                <w:color w:val="000000"/>
                <w:sz w:val="20"/>
                <w:szCs w:val="20"/>
                <w:lang w:val="es-MX" w:eastAsia="es-MX"/>
              </w:rPr>
            </w:pPr>
            <w:r w:rsidRPr="00CC45C3">
              <w:rPr>
                <w:rFonts w:ascii="Arial" w:hAnsi="Arial" w:cs="Arial"/>
                <w:bCs/>
                <w:color w:val="000000"/>
                <w:sz w:val="20"/>
                <w:szCs w:val="20"/>
                <w:lang w:val="es-MX" w:eastAsia="es-MX"/>
              </w:rPr>
              <w:t xml:space="preserve"> Toda la partida será</w:t>
            </w:r>
            <w:r>
              <w:rPr>
                <w:rFonts w:ascii="Arial" w:hAnsi="Arial" w:cs="Arial"/>
                <w:bCs/>
                <w:color w:val="000000"/>
                <w:sz w:val="20"/>
                <w:szCs w:val="20"/>
                <w:lang w:val="es-MX" w:eastAsia="es-MX"/>
              </w:rPr>
              <w:t xml:space="preserve"> adjudicada a él licitante que ofrezca cuando menos el 90% de las partidas o conceptos solicitado y el precio más bajo.</w:t>
            </w:r>
          </w:p>
        </w:tc>
        <w:tc>
          <w:tcPr>
            <w:tcW w:w="2126" w:type="dxa"/>
            <w:vAlign w:val="center"/>
          </w:tcPr>
          <w:p w14:paraId="39F472B0" w14:textId="18EE004F" w:rsidR="0012219C" w:rsidRPr="00684F88" w:rsidRDefault="0012219C" w:rsidP="0012219C">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 xml:space="preserve">Descritas en el anexo 1 </w:t>
            </w:r>
            <w:r w:rsidRPr="00684F88">
              <w:rPr>
                <w:rFonts w:ascii="Arial" w:hAnsi="Arial" w:cs="Arial"/>
                <w:bCs/>
                <w:i/>
                <w:color w:val="000000"/>
                <w:sz w:val="20"/>
                <w:szCs w:val="20"/>
                <w:lang w:val="es-MX" w:eastAsia="es-MX"/>
              </w:rPr>
              <w:t>Especificaciones Técnicas</w:t>
            </w:r>
          </w:p>
        </w:tc>
        <w:tc>
          <w:tcPr>
            <w:tcW w:w="1984" w:type="dxa"/>
            <w:shd w:val="clear" w:color="auto" w:fill="auto"/>
            <w:vAlign w:val="center"/>
          </w:tcPr>
          <w:p w14:paraId="69474668" w14:textId="6103F52F" w:rsidR="0012219C" w:rsidRPr="00D07889" w:rsidRDefault="0012219C" w:rsidP="0012219C">
            <w:pPr>
              <w:jc w:val="both"/>
              <w:rPr>
                <w:rFonts w:ascii="Arial" w:hAnsi="Arial" w:cs="Arial"/>
                <w:sz w:val="20"/>
                <w:szCs w:val="20"/>
              </w:rPr>
            </w:pPr>
            <w:r w:rsidRPr="00D07889">
              <w:rPr>
                <w:rFonts w:ascii="Arial" w:hAnsi="Arial" w:cs="Arial"/>
                <w:sz w:val="20"/>
                <w:szCs w:val="20"/>
              </w:rPr>
              <w:t>05 días hábiles posteriores a la emisión del fallo.</w:t>
            </w:r>
          </w:p>
        </w:tc>
        <w:tc>
          <w:tcPr>
            <w:tcW w:w="2425" w:type="dxa"/>
            <w:shd w:val="clear" w:color="auto" w:fill="FFFFFF" w:themeFill="background1"/>
            <w:vAlign w:val="center"/>
          </w:tcPr>
          <w:p w14:paraId="746DEAE6" w14:textId="69063A12" w:rsidR="0012219C" w:rsidRPr="00684F88" w:rsidRDefault="0012219C" w:rsidP="0012219C">
            <w:pPr>
              <w:jc w:val="both"/>
              <w:rPr>
                <w:rFonts w:ascii="Arial" w:hAnsi="Arial" w:cs="Arial"/>
                <w:sz w:val="20"/>
                <w:szCs w:val="20"/>
              </w:rPr>
            </w:pPr>
            <w:r>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442D44B"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2111</w:t>
      </w:r>
      <w:r w:rsidR="004648C0">
        <w:rPr>
          <w:rFonts w:ascii="Arial" w:hAnsi="Arial" w:cs="Arial"/>
        </w:rPr>
        <w:t xml:space="preserve"> </w:t>
      </w:r>
      <w:r w:rsidR="00DC7A96">
        <w:rPr>
          <w:rFonts w:ascii="Arial" w:hAnsi="Arial" w:cs="Arial"/>
        </w:rPr>
        <w:t>Materiales, útiles y equipos menores de oficina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6D11C5" w:rsidRPr="00DE21DA">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4CB947D8" w:rsidR="00CB779B" w:rsidRPr="00674C29" w:rsidRDefault="0012219C" w:rsidP="00AB634D">
            <w:pPr>
              <w:jc w:val="both"/>
              <w:rPr>
                <w:rFonts w:ascii="Arial" w:hAnsi="Arial" w:cs="Arial"/>
                <w:b/>
                <w:sz w:val="20"/>
                <w:szCs w:val="20"/>
              </w:rPr>
            </w:pPr>
            <w:r>
              <w:rPr>
                <w:rFonts w:ascii="Arial" w:hAnsi="Arial" w:cs="Arial"/>
                <w:b/>
                <w:sz w:val="20"/>
                <w:szCs w:val="20"/>
              </w:rPr>
              <w:t xml:space="preserve">Lunes 03 de agosto </w:t>
            </w:r>
            <w:r w:rsidR="00F67863">
              <w:rPr>
                <w:rFonts w:ascii="Arial" w:hAnsi="Arial" w:cs="Arial"/>
                <w:b/>
                <w:sz w:val="20"/>
                <w:szCs w:val="20"/>
              </w:rPr>
              <w:t>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653B20DE" w:rsidR="00B55DC6" w:rsidRPr="00190C3C" w:rsidRDefault="00B55DC6" w:rsidP="00FC13BD">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12219C">
              <w:rPr>
                <w:rFonts w:ascii="Arial" w:hAnsi="Arial" w:cs="Arial"/>
                <w:sz w:val="20"/>
                <w:szCs w:val="20"/>
              </w:rPr>
              <w:t xml:space="preserve"> miércoles </w:t>
            </w:r>
            <w:r w:rsidR="00FC13BD">
              <w:rPr>
                <w:rFonts w:ascii="Arial" w:hAnsi="Arial" w:cs="Arial"/>
                <w:sz w:val="20"/>
                <w:szCs w:val="20"/>
              </w:rPr>
              <w:t>05</w:t>
            </w:r>
            <w:r w:rsidR="0012219C">
              <w:rPr>
                <w:rFonts w:ascii="Arial" w:hAnsi="Arial" w:cs="Arial"/>
                <w:sz w:val="20"/>
                <w:szCs w:val="20"/>
              </w:rPr>
              <w:t xml:space="preserve"> de agosto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FFD6824" w:rsidR="00B55DC6" w:rsidRPr="00190C3C" w:rsidRDefault="0012219C" w:rsidP="00875484">
            <w:pPr>
              <w:jc w:val="both"/>
              <w:rPr>
                <w:rFonts w:ascii="Arial" w:hAnsi="Arial" w:cs="Arial"/>
                <w:sz w:val="20"/>
                <w:szCs w:val="20"/>
              </w:rPr>
            </w:pPr>
            <w:r>
              <w:rPr>
                <w:rFonts w:ascii="Arial" w:hAnsi="Arial" w:cs="Arial"/>
                <w:b/>
                <w:sz w:val="20"/>
                <w:szCs w:val="20"/>
              </w:rPr>
              <w:t>Miércoles 12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FC13BD">
              <w:rPr>
                <w:rFonts w:ascii="Arial" w:hAnsi="Arial" w:cs="Arial"/>
                <w:sz w:val="20"/>
                <w:szCs w:val="20"/>
              </w:rPr>
              <w:t>En el Salón de usos múltiples (SUM) 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3A210BB" w:rsidR="00B55DC6" w:rsidRPr="00190C3C" w:rsidRDefault="008C5C5F" w:rsidP="00FC13BD">
            <w:pPr>
              <w:jc w:val="both"/>
              <w:rPr>
                <w:rFonts w:ascii="Arial" w:hAnsi="Arial" w:cs="Arial"/>
                <w:sz w:val="20"/>
                <w:szCs w:val="20"/>
              </w:rPr>
            </w:pPr>
            <w:r>
              <w:rPr>
                <w:rFonts w:ascii="Arial" w:hAnsi="Arial" w:cs="Arial"/>
                <w:b/>
                <w:sz w:val="20"/>
                <w:szCs w:val="20"/>
              </w:rPr>
              <w:t xml:space="preserve">Viernes 14 de agosto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3</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FC13BD">
              <w:rPr>
                <w:rFonts w:ascii="Arial" w:hAnsi="Arial" w:cs="Arial"/>
                <w:sz w:val="20"/>
                <w:szCs w:val="20"/>
              </w:rPr>
              <w:t>en 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sin micas,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lastRenderedPageBreak/>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087AFF50" w:rsidR="00BF33C4" w:rsidRDefault="00BF33C4" w:rsidP="00361882">
      <w:pPr>
        <w:pStyle w:val="Prrafodelista"/>
        <w:numPr>
          <w:ilvl w:val="0"/>
          <w:numId w:val="14"/>
        </w:numPr>
        <w:shd w:val="clear" w:color="auto" w:fill="FFFFFF" w:themeFill="background1"/>
        <w:spacing w:before="120"/>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0ED3FE72" w14:textId="29B2F3E9" w:rsidR="00890DA3" w:rsidRDefault="004A1E8E" w:rsidP="00361882">
      <w:pPr>
        <w:pStyle w:val="Prrafodelista"/>
        <w:numPr>
          <w:ilvl w:val="0"/>
          <w:numId w:val="14"/>
        </w:numPr>
        <w:shd w:val="clear" w:color="auto" w:fill="FFFFFF" w:themeFill="background1"/>
        <w:spacing w:before="120"/>
        <w:contextualSpacing w:val="0"/>
        <w:jc w:val="both"/>
        <w:rPr>
          <w:rFonts w:ascii="Arial" w:hAnsi="Arial" w:cs="Arial"/>
        </w:rPr>
      </w:pPr>
      <w:r w:rsidRPr="004A5A29">
        <w:rPr>
          <w:rFonts w:ascii="Arial" w:hAnsi="Arial" w:cs="Arial"/>
        </w:rPr>
        <w:t xml:space="preserve">En caso de que así lo desee </w:t>
      </w:r>
      <w:r w:rsidR="00555C25">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Pr>
          <w:rFonts w:ascii="Arial" w:hAnsi="Arial" w:cs="Arial"/>
        </w:rPr>
        <w:t>ciones corporativas (compulsa).</w:t>
      </w:r>
    </w:p>
    <w:p w14:paraId="70283387" w14:textId="75D51E52" w:rsidR="00BF33C4" w:rsidRPr="00C222D3" w:rsidRDefault="00BF33C4" w:rsidP="00361882">
      <w:pPr>
        <w:pStyle w:val="Prrafodelista"/>
        <w:numPr>
          <w:ilvl w:val="0"/>
          <w:numId w:val="14"/>
        </w:numPr>
        <w:shd w:val="clear" w:color="auto" w:fill="FFFFFF" w:themeFill="background1"/>
        <w:spacing w:before="120"/>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361882">
      <w:pPr>
        <w:pStyle w:val="Prrafodelista"/>
        <w:numPr>
          <w:ilvl w:val="0"/>
          <w:numId w:val="14"/>
        </w:numPr>
        <w:shd w:val="clear" w:color="auto" w:fill="FFFFFF" w:themeFill="background1"/>
        <w:spacing w:before="120"/>
        <w:contextualSpacing w:val="0"/>
        <w:jc w:val="both"/>
        <w:rPr>
          <w:rFonts w:ascii="Arial" w:hAnsi="Arial" w:cs="Arial"/>
        </w:rPr>
      </w:pPr>
      <w:r w:rsidRPr="00C222D3">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361882">
      <w:pPr>
        <w:pStyle w:val="Prrafodelista"/>
        <w:numPr>
          <w:ilvl w:val="0"/>
          <w:numId w:val="14"/>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361882">
      <w:pPr>
        <w:pStyle w:val="Prrafodelista"/>
        <w:numPr>
          <w:ilvl w:val="0"/>
          <w:numId w:val="14"/>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361882">
      <w:pPr>
        <w:pStyle w:val="Prrafodelista"/>
        <w:numPr>
          <w:ilvl w:val="0"/>
          <w:numId w:val="14"/>
        </w:numPr>
        <w:spacing w:before="120"/>
        <w:contextualSpacing w:val="0"/>
        <w:jc w:val="both"/>
        <w:rPr>
          <w:rFonts w:ascii="Arial" w:hAnsi="Arial" w:cs="Arial"/>
        </w:rPr>
      </w:pPr>
      <w:r>
        <w:rPr>
          <w:rFonts w:ascii="Arial" w:hAnsi="Arial" w:cs="Arial"/>
        </w:rPr>
        <w:t xml:space="preserve">Copia simple de su boleta de inscripción como Proveedor </w:t>
      </w:r>
      <w:r w:rsidRPr="001143E1">
        <w:rPr>
          <w:rFonts w:ascii="Arial" w:hAnsi="Arial" w:cs="Arial"/>
        </w:rPr>
        <w:t>ó.</w:t>
      </w:r>
    </w:p>
    <w:p w14:paraId="3617FA6C" w14:textId="1FE7470D" w:rsidR="00DA4A29" w:rsidRPr="001143E1" w:rsidRDefault="00DA4A29" w:rsidP="00361882">
      <w:pPr>
        <w:pStyle w:val="Prrafodelista"/>
        <w:numPr>
          <w:ilvl w:val="0"/>
          <w:numId w:val="14"/>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w:t>
      </w:r>
      <w:r w:rsidR="005A11DD" w:rsidRPr="001143E1">
        <w:rPr>
          <w:rFonts w:ascii="Arial" w:hAnsi="Arial" w:cs="Arial"/>
        </w:rPr>
        <w:t>no no menor a tres días hábiles, posteriores</w:t>
      </w:r>
      <w:r w:rsidR="001143E1">
        <w:rPr>
          <w:rFonts w:ascii="Arial" w:hAnsi="Arial" w:cs="Arial"/>
        </w:rPr>
        <w:t xml:space="preserve"> a la emisión de fallo, únicamente para el licitante que resulte adjudicado.</w:t>
      </w:r>
    </w:p>
    <w:p w14:paraId="50EED4A1" w14:textId="18DE4CDD" w:rsidR="00DA4A29" w:rsidRDefault="00DA4A29" w:rsidP="00361882">
      <w:pPr>
        <w:pStyle w:val="Prrafodelista"/>
        <w:numPr>
          <w:ilvl w:val="0"/>
          <w:numId w:val="14"/>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361882">
      <w:pPr>
        <w:pStyle w:val="Prrafodelista"/>
        <w:numPr>
          <w:ilvl w:val="0"/>
          <w:numId w:val="14"/>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361882">
      <w:pPr>
        <w:pStyle w:val="Prrafodelista"/>
        <w:numPr>
          <w:ilvl w:val="0"/>
          <w:numId w:val="14"/>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4CC3574B" w:rsidR="00BF33C4" w:rsidRPr="00C222D3" w:rsidRDefault="00BF33C4" w:rsidP="00361882">
      <w:pPr>
        <w:pStyle w:val="Prrafodelista"/>
        <w:spacing w:before="120"/>
        <w:ind w:firstLine="3525"/>
        <w:contextualSpacing w:val="0"/>
        <w:jc w:val="both"/>
        <w:rPr>
          <w:rFonts w:ascii="Arial" w:hAnsi="Arial" w:cs="Arial"/>
        </w:rPr>
      </w:pP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15681F" w:rsidRDefault="00C01246"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8824ACE" w14:textId="700A82E1"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697C9FFE" w14:textId="5EB91292"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(SAT), con vigencia no mayor a tres meses.</w:t>
      </w:r>
    </w:p>
    <w:p w14:paraId="53E5B343" w14:textId="7CD4AEDF" w:rsidR="00BB62AE" w:rsidRPr="0015681F" w:rsidRDefault="00BB62AE" w:rsidP="00BB62AE">
      <w:pPr>
        <w:pStyle w:val="Prrafodelista"/>
        <w:numPr>
          <w:ilvl w:val="0"/>
          <w:numId w:val="9"/>
        </w:numPr>
        <w:spacing w:before="120"/>
        <w:contextualSpacing w:val="0"/>
        <w:jc w:val="both"/>
        <w:rPr>
          <w:rFonts w:ascii="Arial" w:hAnsi="Arial" w:cs="Arial"/>
        </w:rPr>
      </w:pPr>
      <w:r w:rsidRPr="0015681F">
        <w:rPr>
          <w:rFonts w:ascii="Arial" w:hAnsi="Arial" w:cs="Arial"/>
        </w:rPr>
        <w:lastRenderedPageBreak/>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29928619"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C4616F">
        <w:rPr>
          <w:rFonts w:ascii="Arial" w:hAnsi="Arial" w:cs="Arial"/>
        </w:rPr>
        <w:t>el</w:t>
      </w:r>
      <w:r w:rsidR="00C4616F" w:rsidRPr="009F01D0">
        <w:rPr>
          <w:rFonts w:ascii="Arial" w:hAnsi="Arial" w:cs="Arial"/>
          <w:shd w:val="clear" w:color="auto" w:fill="9CC2E5" w:themeFill="accent1" w:themeFillTint="99"/>
        </w:rPr>
        <w:t xml:space="preserve"> punto 8.4</w:t>
      </w:r>
      <w:r w:rsidR="00480F7D" w:rsidRPr="009F01D0">
        <w:rPr>
          <w:rFonts w:ascii="Arial" w:hAnsi="Arial" w:cs="Arial"/>
          <w:shd w:val="clear" w:color="auto" w:fill="9CC2E5" w:themeFill="accent1" w:themeFillTint="99"/>
        </w:rPr>
        <w:t xml:space="preserve"> </w:t>
      </w:r>
      <w:r w:rsidR="00480F7D" w:rsidRPr="009F01D0">
        <w:rPr>
          <w:rFonts w:ascii="Arial" w:hAnsi="Arial" w:cs="Arial"/>
          <w:b/>
          <w:shd w:val="clear" w:color="auto" w:fill="9CC2E5" w:themeFill="accent1" w:themeFillTint="99"/>
        </w:rPr>
        <w:t>Documentación Adicional,</w:t>
      </w:r>
      <w:r w:rsidR="00480F7D" w:rsidRPr="009F01D0">
        <w:rPr>
          <w:rFonts w:ascii="Arial" w:hAnsi="Arial" w:cs="Arial"/>
          <w:shd w:val="clear" w:color="auto" w:fill="9CC2E5" w:themeFill="accent1" w:themeFillTint="99"/>
        </w:rPr>
        <w:t xml:space="preserve"> numeral 7 de estas bases.</w:t>
      </w:r>
      <w:r w:rsidR="00CC15D0" w:rsidRPr="009F01D0">
        <w:rPr>
          <w:rFonts w:ascii="Arial" w:hAnsi="Arial" w:cs="Arial"/>
          <w:shd w:val="clear" w:color="auto" w:fill="9CC2E5" w:themeFill="accent1" w:themeFillTint="99"/>
        </w:rPr>
        <w:t xml:space="preserve"> </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6768152"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34DABB7" w14:textId="58690D2C" w:rsidR="009F01D0" w:rsidRDefault="009F01D0" w:rsidP="009F01D0">
      <w:pPr>
        <w:pStyle w:val="Prrafodelista"/>
        <w:numPr>
          <w:ilvl w:val="0"/>
          <w:numId w:val="10"/>
        </w:numPr>
        <w:shd w:val="clear" w:color="auto" w:fill="9CC2E5" w:themeFill="accent1" w:themeFillTint="99"/>
        <w:jc w:val="both"/>
        <w:rPr>
          <w:rFonts w:ascii="Arial" w:hAnsi="Arial" w:cs="Arial"/>
        </w:rPr>
      </w:pPr>
      <w:r>
        <w:rPr>
          <w:rFonts w:ascii="Arial" w:hAnsi="Arial" w:cs="Arial"/>
        </w:rPr>
        <w:t>No presentar en su propuesta</w:t>
      </w:r>
      <w:r w:rsidR="000E6A1B">
        <w:rPr>
          <w:rFonts w:ascii="Arial" w:hAnsi="Arial" w:cs="Arial"/>
        </w:rPr>
        <w:t xml:space="preserve"> técnica y económica</w:t>
      </w:r>
      <w:r>
        <w:rPr>
          <w:rFonts w:ascii="Arial" w:hAnsi="Arial" w:cs="Arial"/>
        </w:rPr>
        <w:t xml:space="preserve"> el 90% de los productos solicitados.</w:t>
      </w:r>
    </w:p>
    <w:p w14:paraId="1B4BFB63" w14:textId="53D859D7" w:rsidR="00870131" w:rsidRDefault="00870131" w:rsidP="00870131">
      <w:pPr>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0E6B8ADB"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3F6646">
        <w:rPr>
          <w:rFonts w:ascii="Arial" w:hAnsi="Arial" w:cs="Arial"/>
        </w:rPr>
        <w:t>5 (</w:t>
      </w:r>
      <w:r w:rsidR="00232A97">
        <w:rPr>
          <w:rFonts w:ascii="Arial" w:hAnsi="Arial" w:cs="Arial"/>
        </w:rPr>
        <w:t>cinco</w:t>
      </w:r>
      <w:r w:rsidR="003F664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 xml:space="preserve">posteriores una vez que el proveedor haya entregado los bienes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4400978B" w14:textId="3EA310B6" w:rsidR="00F036AA" w:rsidRPr="000F763A" w:rsidRDefault="006D5DB4" w:rsidP="003F4A69">
      <w:pPr>
        <w:jc w:val="both"/>
        <w:rPr>
          <w:rFonts w:ascii="Arial" w:hAnsi="Arial" w:cs="Arial"/>
        </w:rPr>
      </w:pPr>
      <w:r w:rsidRPr="003F4A69">
        <w:rPr>
          <w:rFonts w:ascii="Arial" w:hAnsi="Arial" w:cs="Arial"/>
        </w:rPr>
        <w:t xml:space="preserve">El licitante deberá </w:t>
      </w:r>
      <w:r w:rsidR="00D01FC2" w:rsidRPr="003F4A69">
        <w:rPr>
          <w:rFonts w:ascii="Arial" w:hAnsi="Arial" w:cs="Arial"/>
        </w:rPr>
        <w:t>entregar por escrito</w:t>
      </w:r>
      <w:r w:rsidRPr="003F4A69">
        <w:rPr>
          <w:rFonts w:ascii="Arial" w:hAnsi="Arial" w:cs="Arial"/>
        </w:rPr>
        <w:t xml:space="preserve"> en hoja membretada garantía por un año, contra defectos de fabricación o vicios ocultos, y en caso de presentarlo, el bien será reemplazado por uno nuevo libre de defectos de manera inmediata.</w:t>
      </w:r>
    </w:p>
    <w:p w14:paraId="4C4F27DE" w14:textId="77777777" w:rsidR="00FD7939" w:rsidRPr="000F763A" w:rsidRDefault="00FD7939"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05C69C9A"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 los bienes/o servicios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7777777" w:rsidR="006D5DB4" w:rsidRPr="001F5578"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xml:space="preserve">, en apego a lo que prevé la Ley de Compras </w:t>
      </w:r>
      <w:r w:rsidRPr="001F5578">
        <w:rPr>
          <w:rFonts w:ascii="Arial" w:hAnsi="Arial" w:cs="Arial"/>
        </w:rPr>
        <w:lastRenderedPageBreak/>
        <w:t>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D4B3" w14:textId="77777777" w:rsidR="00CA4006" w:rsidRDefault="00CA4006">
      <w:r>
        <w:separator/>
      </w:r>
    </w:p>
  </w:endnote>
  <w:endnote w:type="continuationSeparator" w:id="0">
    <w:p w14:paraId="021169B4" w14:textId="77777777" w:rsidR="00CA4006" w:rsidRDefault="00CA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037F493C"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83414A">
      <w:rPr>
        <w:rFonts w:ascii="Arial" w:hAnsi="Arial" w:cs="Arial"/>
        <w:sz w:val="16"/>
        <w:szCs w:val="16"/>
      </w:rPr>
      <w:t>LP-SC-015</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C24E85">
      <w:rPr>
        <w:rFonts w:ascii="Arial" w:hAnsi="Arial" w:cs="Arial"/>
        <w:sz w:val="16"/>
        <w:szCs w:val="16"/>
      </w:rPr>
      <w:t xml:space="preserve">ADQUISICIÓN DE </w:t>
    </w:r>
    <w:r w:rsidR="0083414A">
      <w:rPr>
        <w:rFonts w:ascii="Arial" w:hAnsi="Arial" w:cs="Arial"/>
        <w:sz w:val="16"/>
        <w:szCs w:val="16"/>
      </w:rPr>
      <w:t>ARTÍCULOS DE PAPELERÍA</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CE6193">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CE6193">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78B7" w14:textId="77777777" w:rsidR="00CA4006" w:rsidRDefault="00CA4006">
      <w:r>
        <w:separator/>
      </w:r>
    </w:p>
  </w:footnote>
  <w:footnote w:type="continuationSeparator" w:id="0">
    <w:p w14:paraId="050F37B1" w14:textId="77777777" w:rsidR="00CA4006" w:rsidRDefault="00CA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352E8"/>
    <w:multiLevelType w:val="hybridMultilevel"/>
    <w:tmpl w:val="BA501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81FDA"/>
    <w:multiLevelType w:val="hybridMultilevel"/>
    <w:tmpl w:val="67E40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6"/>
  </w:num>
  <w:num w:numId="4">
    <w:abstractNumId w:val="10"/>
  </w:num>
  <w:num w:numId="5">
    <w:abstractNumId w:val="3"/>
  </w:num>
  <w:num w:numId="6">
    <w:abstractNumId w:val="0"/>
  </w:num>
  <w:num w:numId="7">
    <w:abstractNumId w:val="7"/>
  </w:num>
  <w:num w:numId="8">
    <w:abstractNumId w:val="4"/>
  </w:num>
  <w:num w:numId="9">
    <w:abstractNumId w:val="8"/>
  </w:num>
  <w:num w:numId="10">
    <w:abstractNumId w:val="2"/>
  </w:num>
  <w:num w:numId="11">
    <w:abstractNumId w:val="13"/>
  </w:num>
  <w:num w:numId="12">
    <w:abstractNumId w:val="9"/>
  </w:num>
  <w:num w:numId="13">
    <w:abstractNumId w:val="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8B6"/>
    <w:rsid w:val="00020A96"/>
    <w:rsid w:val="00022F2A"/>
    <w:rsid w:val="00024619"/>
    <w:rsid w:val="0002544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E6A1B"/>
    <w:rsid w:val="000F0212"/>
    <w:rsid w:val="000F369E"/>
    <w:rsid w:val="000F6075"/>
    <w:rsid w:val="000F763A"/>
    <w:rsid w:val="0010176F"/>
    <w:rsid w:val="00101847"/>
    <w:rsid w:val="00106377"/>
    <w:rsid w:val="0010789C"/>
    <w:rsid w:val="001111DD"/>
    <w:rsid w:val="00112CAC"/>
    <w:rsid w:val="001137B8"/>
    <w:rsid w:val="001143E1"/>
    <w:rsid w:val="0012219C"/>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BCC"/>
    <w:rsid w:val="00220797"/>
    <w:rsid w:val="00222319"/>
    <w:rsid w:val="00227BAF"/>
    <w:rsid w:val="00232A97"/>
    <w:rsid w:val="00234318"/>
    <w:rsid w:val="00234F6A"/>
    <w:rsid w:val="00235FD3"/>
    <w:rsid w:val="00236F29"/>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0352B"/>
    <w:rsid w:val="003144CE"/>
    <w:rsid w:val="00315F5F"/>
    <w:rsid w:val="0032345A"/>
    <w:rsid w:val="00326046"/>
    <w:rsid w:val="00330E90"/>
    <w:rsid w:val="00331945"/>
    <w:rsid w:val="00334899"/>
    <w:rsid w:val="00336559"/>
    <w:rsid w:val="00337072"/>
    <w:rsid w:val="003403A2"/>
    <w:rsid w:val="003416CA"/>
    <w:rsid w:val="003419CE"/>
    <w:rsid w:val="00342906"/>
    <w:rsid w:val="003460BB"/>
    <w:rsid w:val="0034706C"/>
    <w:rsid w:val="0035172F"/>
    <w:rsid w:val="00361882"/>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30FB"/>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36A2"/>
    <w:rsid w:val="004F4F51"/>
    <w:rsid w:val="0050409D"/>
    <w:rsid w:val="00510CC9"/>
    <w:rsid w:val="0051556D"/>
    <w:rsid w:val="0051560E"/>
    <w:rsid w:val="005168EF"/>
    <w:rsid w:val="00524D62"/>
    <w:rsid w:val="0052651E"/>
    <w:rsid w:val="00526859"/>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B2A"/>
    <w:rsid w:val="006D5DB4"/>
    <w:rsid w:val="006D6D8F"/>
    <w:rsid w:val="006E0689"/>
    <w:rsid w:val="006E094D"/>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7F58E9"/>
    <w:rsid w:val="00800B75"/>
    <w:rsid w:val="008031DB"/>
    <w:rsid w:val="0080786C"/>
    <w:rsid w:val="00813813"/>
    <w:rsid w:val="00815518"/>
    <w:rsid w:val="00820B22"/>
    <w:rsid w:val="00830C2A"/>
    <w:rsid w:val="008312BA"/>
    <w:rsid w:val="00832BB3"/>
    <w:rsid w:val="00833933"/>
    <w:rsid w:val="0083414A"/>
    <w:rsid w:val="00834ADF"/>
    <w:rsid w:val="00835457"/>
    <w:rsid w:val="00836834"/>
    <w:rsid w:val="00840264"/>
    <w:rsid w:val="0084105A"/>
    <w:rsid w:val="00847453"/>
    <w:rsid w:val="008511A7"/>
    <w:rsid w:val="0085731F"/>
    <w:rsid w:val="00860031"/>
    <w:rsid w:val="008632D4"/>
    <w:rsid w:val="0086660C"/>
    <w:rsid w:val="00870131"/>
    <w:rsid w:val="00870723"/>
    <w:rsid w:val="008730BF"/>
    <w:rsid w:val="008737E2"/>
    <w:rsid w:val="0087498F"/>
    <w:rsid w:val="00875484"/>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DC7"/>
    <w:rsid w:val="008C3F27"/>
    <w:rsid w:val="008C5C5F"/>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C66"/>
    <w:rsid w:val="0092277D"/>
    <w:rsid w:val="00924565"/>
    <w:rsid w:val="00925726"/>
    <w:rsid w:val="00933CE9"/>
    <w:rsid w:val="009362A5"/>
    <w:rsid w:val="00942B88"/>
    <w:rsid w:val="00945537"/>
    <w:rsid w:val="009457F9"/>
    <w:rsid w:val="009513D9"/>
    <w:rsid w:val="00955CE0"/>
    <w:rsid w:val="00960AB5"/>
    <w:rsid w:val="00961E72"/>
    <w:rsid w:val="00964846"/>
    <w:rsid w:val="00982007"/>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01D0"/>
    <w:rsid w:val="009F58F7"/>
    <w:rsid w:val="00A01870"/>
    <w:rsid w:val="00A062B0"/>
    <w:rsid w:val="00A10C5E"/>
    <w:rsid w:val="00A11654"/>
    <w:rsid w:val="00A150C5"/>
    <w:rsid w:val="00A169AD"/>
    <w:rsid w:val="00A17071"/>
    <w:rsid w:val="00A20B10"/>
    <w:rsid w:val="00A32046"/>
    <w:rsid w:val="00A3251B"/>
    <w:rsid w:val="00A3488D"/>
    <w:rsid w:val="00A35D81"/>
    <w:rsid w:val="00A362D7"/>
    <w:rsid w:val="00A4079F"/>
    <w:rsid w:val="00A407AD"/>
    <w:rsid w:val="00A41F82"/>
    <w:rsid w:val="00A4272B"/>
    <w:rsid w:val="00A42E26"/>
    <w:rsid w:val="00A500C5"/>
    <w:rsid w:val="00A5204B"/>
    <w:rsid w:val="00A635B8"/>
    <w:rsid w:val="00A7114F"/>
    <w:rsid w:val="00A713ED"/>
    <w:rsid w:val="00A773BF"/>
    <w:rsid w:val="00A80F04"/>
    <w:rsid w:val="00A901B5"/>
    <w:rsid w:val="00A90243"/>
    <w:rsid w:val="00A9262A"/>
    <w:rsid w:val="00A9418C"/>
    <w:rsid w:val="00AA04B3"/>
    <w:rsid w:val="00AA5525"/>
    <w:rsid w:val="00AA6958"/>
    <w:rsid w:val="00AA768F"/>
    <w:rsid w:val="00AB634D"/>
    <w:rsid w:val="00AC5DF5"/>
    <w:rsid w:val="00AC6218"/>
    <w:rsid w:val="00AD6F98"/>
    <w:rsid w:val="00AD7855"/>
    <w:rsid w:val="00AE0450"/>
    <w:rsid w:val="00AE32C7"/>
    <w:rsid w:val="00AE5D14"/>
    <w:rsid w:val="00AF48DA"/>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61450"/>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6F5"/>
    <w:rsid w:val="00BD4829"/>
    <w:rsid w:val="00BE0340"/>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CC8"/>
    <w:rsid w:val="00C4616F"/>
    <w:rsid w:val="00C47655"/>
    <w:rsid w:val="00C55968"/>
    <w:rsid w:val="00C56BBA"/>
    <w:rsid w:val="00C56C03"/>
    <w:rsid w:val="00C634A8"/>
    <w:rsid w:val="00C662C9"/>
    <w:rsid w:val="00C66CC8"/>
    <w:rsid w:val="00C72B9D"/>
    <w:rsid w:val="00C77739"/>
    <w:rsid w:val="00CA32BD"/>
    <w:rsid w:val="00CA4006"/>
    <w:rsid w:val="00CA4D02"/>
    <w:rsid w:val="00CA5075"/>
    <w:rsid w:val="00CA65B8"/>
    <w:rsid w:val="00CB0000"/>
    <w:rsid w:val="00CB4F44"/>
    <w:rsid w:val="00CB5296"/>
    <w:rsid w:val="00CB6497"/>
    <w:rsid w:val="00CB779B"/>
    <w:rsid w:val="00CC15D0"/>
    <w:rsid w:val="00CC3331"/>
    <w:rsid w:val="00CC5788"/>
    <w:rsid w:val="00CC5A1A"/>
    <w:rsid w:val="00CC7E26"/>
    <w:rsid w:val="00CD58D8"/>
    <w:rsid w:val="00CE5C56"/>
    <w:rsid w:val="00CE6193"/>
    <w:rsid w:val="00CE7C0E"/>
    <w:rsid w:val="00CF0268"/>
    <w:rsid w:val="00CF174A"/>
    <w:rsid w:val="00CF180C"/>
    <w:rsid w:val="00CF2DCB"/>
    <w:rsid w:val="00CF3E9A"/>
    <w:rsid w:val="00D00D5B"/>
    <w:rsid w:val="00D01309"/>
    <w:rsid w:val="00D01FC2"/>
    <w:rsid w:val="00D03FE3"/>
    <w:rsid w:val="00D05FED"/>
    <w:rsid w:val="00D06F24"/>
    <w:rsid w:val="00D07889"/>
    <w:rsid w:val="00D136D6"/>
    <w:rsid w:val="00D23407"/>
    <w:rsid w:val="00D25EFE"/>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52F2"/>
    <w:rsid w:val="00DC6BE8"/>
    <w:rsid w:val="00DC7A96"/>
    <w:rsid w:val="00DD45E3"/>
    <w:rsid w:val="00DE21DA"/>
    <w:rsid w:val="00DE2E42"/>
    <w:rsid w:val="00DE43F5"/>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006C"/>
    <w:rsid w:val="00ED6082"/>
    <w:rsid w:val="00ED66C1"/>
    <w:rsid w:val="00EE06E5"/>
    <w:rsid w:val="00EE0D35"/>
    <w:rsid w:val="00EE10BE"/>
    <w:rsid w:val="00EE2EF8"/>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37CF"/>
    <w:rsid w:val="00F64C34"/>
    <w:rsid w:val="00F67863"/>
    <w:rsid w:val="00F73AD4"/>
    <w:rsid w:val="00F743E3"/>
    <w:rsid w:val="00F75B1D"/>
    <w:rsid w:val="00F77B40"/>
    <w:rsid w:val="00F812DE"/>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13BD"/>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0CDD-AE45-41FE-A343-CAA9163E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4478</Words>
  <Characters>24632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2020-07-31T19:10:00Z</dcterms:created>
  <dcterms:modified xsi:type="dcterms:W3CDTF">2020-07-31T19:10:00Z</dcterms:modified>
</cp:coreProperties>
</file>